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857C" w14:textId="7D271523" w:rsidR="00423B20" w:rsidRPr="00423B20" w:rsidRDefault="00423B20" w:rsidP="00423B20">
      <w:pPr>
        <w:pBdr>
          <w:top w:val="nil"/>
          <w:left w:val="nil"/>
          <w:bottom w:val="nil"/>
          <w:right w:val="nil"/>
          <w:between w:val="nil"/>
          <w:bar w:val="nil"/>
        </w:pBdr>
        <w:rPr>
          <w:rFonts w:ascii="Montserrat Light" w:eastAsia="Arial Unicode MS" w:hAnsi="Montserrat Light" w:cs="Arial Unicode MS"/>
          <w:color w:val="02AB8D"/>
          <w:u w:color="51555C"/>
          <w:bdr w:val="nil"/>
          <w:lang w:val="en-US" w:eastAsia="en-GB"/>
        </w:rPr>
      </w:pPr>
      <w:r w:rsidRPr="00E21E80">
        <w:rPr>
          <w:rFonts w:ascii="Segoe UI" w:eastAsia="Montserrat Alternates Regular" w:hAnsi="Segoe UI" w:cs="Segoe UI"/>
          <w:b/>
          <w:bCs/>
          <w:noProof/>
          <w:color w:val="02AB8D"/>
          <w:sz w:val="32"/>
          <w:szCs w:val="32"/>
        </w:rPr>
        <w:t>Brief Template</w:t>
      </w:r>
    </w:p>
    <w:p w14:paraId="6F79DBD5" w14:textId="77777777" w:rsidR="00423B20" w:rsidRPr="00423B20" w:rsidRDefault="00423B20" w:rsidP="00423B20">
      <w:pPr>
        <w:pBdr>
          <w:top w:val="nil"/>
          <w:left w:val="nil"/>
          <w:bottom w:val="nil"/>
          <w:right w:val="nil"/>
          <w:between w:val="nil"/>
          <w:bar w:val="nil"/>
        </w:pBdr>
        <w:spacing w:before="120"/>
        <w:rPr>
          <w:rFonts w:ascii="Montserrat" w:eastAsia="Arial Unicode MS" w:hAnsi="Montserrat"/>
          <w:color w:val="51555C"/>
          <w:sz w:val="20"/>
          <w:szCs w:val="20"/>
          <w:bdr w:val="nil"/>
          <w:lang w:val="en-US"/>
        </w:rPr>
      </w:pPr>
    </w:p>
    <w:tbl>
      <w:tblPr>
        <w:tblStyle w:val="TableGrid"/>
        <w:tblW w:w="9243" w:type="dxa"/>
        <w:tblInd w:w="-176" w:type="dxa"/>
        <w:tblBorders>
          <w:top w:val="single" w:sz="4" w:space="0" w:color="02AB8D"/>
          <w:left w:val="single" w:sz="4" w:space="0" w:color="02AB8D"/>
          <w:bottom w:val="single" w:sz="4" w:space="0" w:color="02AB8D"/>
          <w:right w:val="single" w:sz="4" w:space="0" w:color="02AB8D"/>
          <w:insideH w:val="single" w:sz="4" w:space="0" w:color="02AB8D"/>
          <w:insideV w:val="single" w:sz="4" w:space="0" w:color="02AB8D"/>
        </w:tblBorders>
        <w:tblLayout w:type="fixed"/>
        <w:tblLook w:val="01E0" w:firstRow="1" w:lastRow="1" w:firstColumn="1" w:lastColumn="1" w:noHBand="0" w:noVBand="0"/>
      </w:tblPr>
      <w:tblGrid>
        <w:gridCol w:w="2444"/>
        <w:gridCol w:w="6799"/>
      </w:tblGrid>
      <w:tr w:rsidR="00423B20" w:rsidRPr="00B40E63" w14:paraId="75505019" w14:textId="77777777" w:rsidTr="00CA1983">
        <w:trPr>
          <w:trHeight w:val="567"/>
        </w:trPr>
        <w:tc>
          <w:tcPr>
            <w:tcW w:w="2444" w:type="dxa"/>
            <w:shd w:val="clear" w:color="auto" w:fill="02AB8D"/>
            <w:vAlign w:val="center"/>
          </w:tcPr>
          <w:p w14:paraId="21BFC303" w14:textId="77777777" w:rsidR="00423B20" w:rsidRPr="00B40E63" w:rsidRDefault="00423B20" w:rsidP="00CA1983">
            <w:pPr>
              <w:jc w:val="center"/>
              <w:rPr>
                <w:rFonts w:ascii="Segoe UI" w:hAnsi="Segoe UI" w:cs="Segoe UI"/>
                <w:b/>
                <w:bCs/>
                <w:color w:val="242752"/>
              </w:rPr>
            </w:pPr>
            <w:r w:rsidRPr="00E21E80">
              <w:rPr>
                <w:rFonts w:ascii="Segoe UI" w:hAnsi="Segoe UI" w:cs="Segoe UI"/>
                <w:b/>
                <w:bCs/>
                <w:color w:val="FFFFFF" w:themeColor="background1"/>
              </w:rPr>
              <w:t>Info</w:t>
            </w:r>
          </w:p>
        </w:tc>
        <w:tc>
          <w:tcPr>
            <w:tcW w:w="6799" w:type="dxa"/>
            <w:shd w:val="clear" w:color="auto" w:fill="02AB8D"/>
            <w:vAlign w:val="center"/>
          </w:tcPr>
          <w:p w14:paraId="54A91325" w14:textId="77777777" w:rsidR="00423B20" w:rsidRPr="00B40E63" w:rsidRDefault="00423B20" w:rsidP="00CA1983">
            <w:pPr>
              <w:jc w:val="center"/>
              <w:rPr>
                <w:rFonts w:ascii="Segoe UI" w:hAnsi="Segoe UI" w:cs="Segoe UI"/>
                <w:b/>
                <w:bCs/>
                <w:color w:val="242752"/>
              </w:rPr>
            </w:pPr>
            <w:r w:rsidRPr="00E21E80">
              <w:rPr>
                <w:rFonts w:ascii="Segoe UI" w:hAnsi="Segoe UI" w:cs="Segoe UI"/>
                <w:b/>
                <w:bCs/>
                <w:color w:val="FFFFFF" w:themeColor="background1"/>
              </w:rPr>
              <w:t>Detail</w:t>
            </w:r>
          </w:p>
        </w:tc>
      </w:tr>
      <w:tr w:rsidR="00423B20" w:rsidRPr="00B40E63" w14:paraId="43E5D338" w14:textId="77777777" w:rsidTr="00CA1983">
        <w:trPr>
          <w:trHeight w:val="567"/>
        </w:trPr>
        <w:tc>
          <w:tcPr>
            <w:tcW w:w="2444" w:type="dxa"/>
            <w:vAlign w:val="center"/>
          </w:tcPr>
          <w:p w14:paraId="251DD13C" w14:textId="7A73DB7E" w:rsidR="00423B20" w:rsidRPr="00423B20" w:rsidRDefault="00423B20" w:rsidP="00423B20">
            <w:pPr>
              <w:jc w:val="center"/>
              <w:rPr>
                <w:rFonts w:ascii="Segoe UI" w:hAnsi="Segoe UI" w:cs="Segoe UI"/>
                <w:b/>
                <w:bCs/>
                <w:color w:val="242752"/>
              </w:rPr>
            </w:pPr>
            <w:r w:rsidRPr="00423B20">
              <w:rPr>
                <w:rFonts w:ascii="Segoe UI" w:hAnsi="Segoe UI" w:cs="Segoe UI"/>
                <w:b/>
                <w:bCs/>
                <w:color w:val="242752"/>
              </w:rPr>
              <w:t>Background</w:t>
            </w:r>
          </w:p>
        </w:tc>
        <w:tc>
          <w:tcPr>
            <w:tcW w:w="6799" w:type="dxa"/>
            <w:vAlign w:val="center"/>
          </w:tcPr>
          <w:p w14:paraId="5744ECC9"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 xml:space="preserve">What is the purpose of your campaign? </w:t>
            </w:r>
          </w:p>
          <w:p w14:paraId="0A3CC3B3"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How did the idea come about?</w:t>
            </w:r>
          </w:p>
          <w:p w14:paraId="582C53FC"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What are the driving factors behind it?</w:t>
            </w:r>
          </w:p>
          <w:p w14:paraId="379EDFF6" w14:textId="77777777" w:rsidR="00423B20" w:rsidRPr="00423B20" w:rsidRDefault="00423B20" w:rsidP="00423B20">
            <w:pPr>
              <w:rPr>
                <w:color w:val="242752"/>
              </w:rPr>
            </w:pPr>
          </w:p>
          <w:p w14:paraId="6502AC0B" w14:textId="77777777" w:rsidR="00423B20" w:rsidRPr="00423B20" w:rsidRDefault="00423B20" w:rsidP="00423B20">
            <w:pPr>
              <w:rPr>
                <w:rFonts w:ascii="Segoe UI" w:hAnsi="Segoe UI" w:cs="Segoe UI"/>
                <w:color w:val="242752"/>
              </w:rPr>
            </w:pPr>
            <w:r w:rsidRPr="00423B20">
              <w:rPr>
                <w:rFonts w:ascii="Segoe UI" w:hAnsi="Segoe UI" w:cs="Segoe UI"/>
                <w:color w:val="242752"/>
              </w:rPr>
              <w:t xml:space="preserve">Whether you’re looking to promote a new service or product, drive brand awareness, or generate more leads, it’s helpful to share with your agency the project background and add context to deepen their understanding. </w:t>
            </w:r>
          </w:p>
          <w:p w14:paraId="03F0B1E8" w14:textId="77777777" w:rsidR="00423B20" w:rsidRPr="00423B20" w:rsidRDefault="00423B20" w:rsidP="00CA1983">
            <w:pPr>
              <w:pStyle w:val="NormalWeb"/>
              <w:spacing w:line="187" w:lineRule="atLeast"/>
              <w:ind w:left="720"/>
              <w:textAlignment w:val="top"/>
              <w:rPr>
                <w:rFonts w:ascii="Segoe UI" w:hAnsi="Segoe UI" w:cs="Segoe UI"/>
                <w:color w:val="242752"/>
                <w:sz w:val="20"/>
                <w:szCs w:val="20"/>
              </w:rPr>
            </w:pPr>
          </w:p>
        </w:tc>
      </w:tr>
      <w:tr w:rsidR="00423B20" w:rsidRPr="00B40E63" w14:paraId="6BD01A85" w14:textId="77777777" w:rsidTr="00CA1983">
        <w:trPr>
          <w:trHeight w:val="567"/>
        </w:trPr>
        <w:tc>
          <w:tcPr>
            <w:tcW w:w="2444" w:type="dxa"/>
            <w:vAlign w:val="center"/>
          </w:tcPr>
          <w:p w14:paraId="62E4DF30" w14:textId="7F958EAD" w:rsidR="00423B20" w:rsidRPr="00423B20" w:rsidRDefault="00423B20" w:rsidP="00423B20">
            <w:pPr>
              <w:jc w:val="center"/>
              <w:rPr>
                <w:rFonts w:ascii="Segoe UI" w:hAnsi="Segoe UI" w:cs="Segoe UI"/>
                <w:b/>
                <w:bCs/>
                <w:color w:val="242752"/>
              </w:rPr>
            </w:pPr>
            <w:r w:rsidRPr="00423B20">
              <w:rPr>
                <w:rFonts w:ascii="Segoe UI" w:hAnsi="Segoe UI" w:cs="Segoe UI"/>
                <w:b/>
                <w:bCs/>
                <w:color w:val="242752"/>
              </w:rPr>
              <w:t>Campaign Objectives</w:t>
            </w:r>
          </w:p>
        </w:tc>
        <w:tc>
          <w:tcPr>
            <w:tcW w:w="6799" w:type="dxa"/>
            <w:vAlign w:val="center"/>
          </w:tcPr>
          <w:p w14:paraId="331EDCA9"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What is your vision for the project?</w:t>
            </w:r>
          </w:p>
          <w:p w14:paraId="420415A3" w14:textId="76F239E9"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What is</w:t>
            </w:r>
            <w:r w:rsidR="00CE62A5">
              <w:rPr>
                <w:rFonts w:ascii="Segoe UI" w:hAnsi="Segoe UI" w:cs="Segoe UI"/>
                <w:color w:val="242752"/>
              </w:rPr>
              <w:t xml:space="preserve"> it</w:t>
            </w:r>
            <w:r w:rsidRPr="00423B20">
              <w:rPr>
                <w:rFonts w:ascii="Segoe UI" w:hAnsi="Segoe UI" w:cs="Segoe UI"/>
                <w:color w:val="242752"/>
              </w:rPr>
              <w:t xml:space="preserve"> you wish to achieve in terms of goals and objectives?</w:t>
            </w:r>
          </w:p>
          <w:p w14:paraId="31BEEAAD"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What does success look like to you?</w:t>
            </w:r>
          </w:p>
          <w:p w14:paraId="043DCE3C" w14:textId="77777777" w:rsidR="00423B20" w:rsidRPr="00423B20" w:rsidRDefault="00423B20" w:rsidP="00423B20">
            <w:pPr>
              <w:rPr>
                <w:color w:val="242752"/>
              </w:rPr>
            </w:pPr>
          </w:p>
          <w:p w14:paraId="521D900A" w14:textId="77777777" w:rsidR="00423B20" w:rsidRPr="00423B20" w:rsidRDefault="00423B20" w:rsidP="00423B20">
            <w:pPr>
              <w:rPr>
                <w:rFonts w:ascii="Segoe UI" w:hAnsi="Segoe UI" w:cs="Segoe UI"/>
                <w:color w:val="242752"/>
              </w:rPr>
            </w:pPr>
            <w:r w:rsidRPr="00423B20">
              <w:rPr>
                <w:rFonts w:ascii="Segoe UI" w:hAnsi="Segoe UI" w:cs="Segoe UI"/>
                <w:color w:val="242752"/>
              </w:rPr>
              <w:t xml:space="preserve">This section should include what it is you wish to achieve from the campaign and allows your agency to figure out a way to achieve it. </w:t>
            </w:r>
          </w:p>
          <w:p w14:paraId="01531819" w14:textId="77777777" w:rsidR="00423B20" w:rsidRPr="00423B20" w:rsidRDefault="00423B20" w:rsidP="00CA1983">
            <w:pPr>
              <w:widowControl w:val="0"/>
              <w:suppressAutoHyphens/>
              <w:contextualSpacing/>
              <w:rPr>
                <w:rFonts w:ascii="Segoe UI" w:hAnsi="Segoe UI" w:cs="Segoe UI"/>
                <w:color w:val="242752"/>
              </w:rPr>
            </w:pPr>
          </w:p>
        </w:tc>
      </w:tr>
      <w:tr w:rsidR="00423B20" w:rsidRPr="00B40E63" w14:paraId="3EF2B0A4" w14:textId="77777777" w:rsidTr="00CA1983">
        <w:trPr>
          <w:trHeight w:val="567"/>
        </w:trPr>
        <w:tc>
          <w:tcPr>
            <w:tcW w:w="2444" w:type="dxa"/>
            <w:vAlign w:val="center"/>
          </w:tcPr>
          <w:p w14:paraId="29965D4D" w14:textId="73BA60F5" w:rsidR="00423B20" w:rsidRPr="00423B20" w:rsidRDefault="00423B20" w:rsidP="00423B20">
            <w:pPr>
              <w:jc w:val="center"/>
              <w:rPr>
                <w:rFonts w:ascii="Segoe UI" w:hAnsi="Segoe UI" w:cs="Segoe UI"/>
                <w:b/>
                <w:bCs/>
                <w:color w:val="242752"/>
              </w:rPr>
            </w:pPr>
            <w:r w:rsidRPr="00423B20">
              <w:rPr>
                <w:rFonts w:ascii="Segoe UI" w:hAnsi="Segoe UI" w:cs="Segoe UI"/>
                <w:b/>
                <w:bCs/>
                <w:color w:val="242752"/>
              </w:rPr>
              <w:t>Target Audience</w:t>
            </w:r>
          </w:p>
        </w:tc>
        <w:tc>
          <w:tcPr>
            <w:tcW w:w="6799" w:type="dxa"/>
            <w:vAlign w:val="center"/>
          </w:tcPr>
          <w:p w14:paraId="08861118" w14:textId="77777777" w:rsidR="00423B20" w:rsidRPr="00423B20" w:rsidRDefault="00423B20" w:rsidP="00CA1983">
            <w:pPr>
              <w:pStyle w:val="ListParagraph"/>
              <w:rPr>
                <w:rFonts w:ascii="Segoe UI" w:hAnsi="Segoe UI" w:cs="Segoe UI"/>
                <w:color w:val="242752"/>
              </w:rPr>
            </w:pPr>
          </w:p>
          <w:p w14:paraId="5122515A"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 xml:space="preserve">Who do you want to target? </w:t>
            </w:r>
          </w:p>
          <w:p w14:paraId="2C97B839" w14:textId="7021F2F9"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 xml:space="preserve">Are there any </w:t>
            </w:r>
            <w:r w:rsidR="00CE62A5">
              <w:rPr>
                <w:rFonts w:ascii="Segoe UI" w:hAnsi="Segoe UI" w:cs="Segoe UI"/>
                <w:color w:val="242752"/>
              </w:rPr>
              <w:t>specific</w:t>
            </w:r>
            <w:r w:rsidRPr="00423B20">
              <w:rPr>
                <w:rFonts w:ascii="Segoe UI" w:hAnsi="Segoe UI" w:cs="Segoe UI"/>
                <w:color w:val="242752"/>
              </w:rPr>
              <w:t xml:space="preserve"> job roles, decision makers, and influencers?</w:t>
            </w:r>
          </w:p>
          <w:p w14:paraId="538323F8"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Do they belong to SMBs, medium, or large enterprises?</w:t>
            </w:r>
          </w:p>
          <w:p w14:paraId="6907C2F3"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Is there a sweet spot in terms of turnover, seats / employees?</w:t>
            </w:r>
          </w:p>
          <w:p w14:paraId="69CEC6A8"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Are there any specific verticals or geographies?</w:t>
            </w:r>
          </w:p>
          <w:p w14:paraId="3CA807D4" w14:textId="77777777" w:rsidR="00423B20" w:rsidRPr="00423B20" w:rsidRDefault="00423B20" w:rsidP="00423B20">
            <w:pPr>
              <w:rPr>
                <w:color w:val="242752"/>
              </w:rPr>
            </w:pPr>
          </w:p>
          <w:p w14:paraId="15411FF8" w14:textId="77777777" w:rsidR="00423B20" w:rsidRPr="00423B20" w:rsidRDefault="00423B20" w:rsidP="00423B20">
            <w:pPr>
              <w:rPr>
                <w:rFonts w:ascii="Segoe UI" w:hAnsi="Segoe UI" w:cs="Segoe UI"/>
                <w:color w:val="242752"/>
              </w:rPr>
            </w:pPr>
            <w:r w:rsidRPr="00423B20">
              <w:rPr>
                <w:rFonts w:ascii="Segoe UI" w:hAnsi="Segoe UI" w:cs="Segoe UI"/>
                <w:color w:val="242752"/>
              </w:rPr>
              <w:t>Knowing who you’re going to be targeting will form the basis of your entire strategy. Once you’ve defined your audience, your agency can create content with messaging that engages and resonates with your chosen demographic.</w:t>
            </w:r>
          </w:p>
          <w:p w14:paraId="1A4A6916" w14:textId="77777777" w:rsidR="00423B20" w:rsidRPr="00423B20" w:rsidRDefault="00423B20" w:rsidP="00CA1983">
            <w:pPr>
              <w:pStyle w:val="ListParagraph"/>
              <w:rPr>
                <w:rFonts w:ascii="Segoe UI" w:hAnsi="Segoe UI" w:cs="Segoe UI"/>
                <w:color w:val="242752"/>
              </w:rPr>
            </w:pPr>
          </w:p>
          <w:p w14:paraId="33AE40A4" w14:textId="77777777" w:rsidR="00423B20" w:rsidRPr="00423B20" w:rsidRDefault="00423B20" w:rsidP="00CA1983">
            <w:pPr>
              <w:pStyle w:val="ListParagraph"/>
              <w:rPr>
                <w:rFonts w:ascii="Segoe UI" w:hAnsi="Segoe UI" w:cs="Segoe UI"/>
                <w:color w:val="242752"/>
              </w:rPr>
            </w:pPr>
          </w:p>
        </w:tc>
      </w:tr>
      <w:tr w:rsidR="00423B20" w:rsidRPr="00B40E63" w14:paraId="2968AF69" w14:textId="77777777" w:rsidTr="00423B20">
        <w:trPr>
          <w:trHeight w:val="567"/>
        </w:trPr>
        <w:tc>
          <w:tcPr>
            <w:tcW w:w="2444" w:type="dxa"/>
            <w:tcBorders>
              <w:bottom w:val="single" w:sz="4" w:space="0" w:color="02AB8D"/>
            </w:tcBorders>
            <w:vAlign w:val="center"/>
          </w:tcPr>
          <w:p w14:paraId="7F6F4DFA" w14:textId="30A49236" w:rsidR="00423B20" w:rsidRPr="00423B20" w:rsidRDefault="00423B20" w:rsidP="00423B20">
            <w:pPr>
              <w:jc w:val="center"/>
              <w:rPr>
                <w:rFonts w:ascii="Segoe UI" w:hAnsi="Segoe UI" w:cs="Segoe UI"/>
                <w:b/>
                <w:bCs/>
                <w:color w:val="242752"/>
              </w:rPr>
            </w:pPr>
            <w:r w:rsidRPr="00423B20">
              <w:rPr>
                <w:rFonts w:ascii="Segoe UI" w:hAnsi="Segoe UI" w:cs="Segoe UI"/>
                <w:b/>
                <w:bCs/>
                <w:color w:val="242752"/>
              </w:rPr>
              <w:t>Deliverables</w:t>
            </w:r>
          </w:p>
        </w:tc>
        <w:tc>
          <w:tcPr>
            <w:tcW w:w="6799" w:type="dxa"/>
            <w:tcBorders>
              <w:bottom w:val="single" w:sz="4" w:space="0" w:color="02AB8D"/>
            </w:tcBorders>
            <w:vAlign w:val="center"/>
          </w:tcPr>
          <w:p w14:paraId="7E51B8DE"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What kind of content do you want to create?</w:t>
            </w:r>
          </w:p>
          <w:p w14:paraId="202E2ACA"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What’s the rough wordcount / page length / design expectations?</w:t>
            </w:r>
          </w:p>
          <w:p w14:paraId="262C50E4"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How and where will it be distributed?</w:t>
            </w:r>
          </w:p>
          <w:p w14:paraId="0D27F593"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lastRenderedPageBreak/>
              <w:t xml:space="preserve">If more than once piece of content, what’s the distribution timeline and strategy? </w:t>
            </w:r>
          </w:p>
          <w:p w14:paraId="5104CB76" w14:textId="77777777" w:rsidR="00423B20" w:rsidRPr="00423B20" w:rsidRDefault="00423B20" w:rsidP="00423B20">
            <w:pPr>
              <w:rPr>
                <w:color w:val="242752"/>
              </w:rPr>
            </w:pPr>
          </w:p>
          <w:p w14:paraId="6C0F7E2F" w14:textId="5FCB779F" w:rsidR="00423B20" w:rsidRPr="00CE62A5" w:rsidRDefault="00423B20" w:rsidP="00CE62A5">
            <w:pPr>
              <w:pStyle w:val="ListParagraph"/>
              <w:spacing w:before="100" w:beforeAutospacing="1" w:after="100" w:afterAutospacing="1" w:line="227" w:lineRule="atLeast"/>
              <w:textAlignment w:val="top"/>
              <w:rPr>
                <w:rFonts w:ascii="Segoe UI" w:hAnsi="Segoe UI" w:cs="Segoe UI"/>
                <w:color w:val="242752"/>
              </w:rPr>
            </w:pPr>
            <w:r w:rsidRPr="00423B20">
              <w:rPr>
                <w:rFonts w:ascii="Segoe UI" w:hAnsi="Segoe UI" w:cs="Segoe UI"/>
                <w:color w:val="242752"/>
              </w:rPr>
              <w:t xml:space="preserve">Deliverables refer to what </w:t>
            </w:r>
            <w:r w:rsidRPr="00CE62A5">
              <w:rPr>
                <w:rFonts w:ascii="Segoe UI" w:hAnsi="Segoe UI" w:cs="Segoe UI"/>
                <w:color w:val="242752"/>
              </w:rPr>
              <w:t xml:space="preserve">kind of content you wish to create, along with details such as how often it will be posted, </w:t>
            </w:r>
            <w:proofErr w:type="gramStart"/>
            <w:r w:rsidRPr="00CE62A5">
              <w:rPr>
                <w:rFonts w:ascii="Segoe UI" w:hAnsi="Segoe UI" w:cs="Segoe UI"/>
                <w:color w:val="242752"/>
              </w:rPr>
              <w:t>published</w:t>
            </w:r>
            <w:proofErr w:type="gramEnd"/>
            <w:r w:rsidRPr="00CE62A5">
              <w:rPr>
                <w:rFonts w:ascii="Segoe UI" w:hAnsi="Segoe UI" w:cs="Segoe UI"/>
                <w:color w:val="242752"/>
              </w:rPr>
              <w:t xml:space="preserve"> or delivered, where it will be shared, and how.</w:t>
            </w:r>
          </w:p>
        </w:tc>
      </w:tr>
      <w:tr w:rsidR="00423B20" w:rsidRPr="00B40E63" w14:paraId="61CD43D9" w14:textId="77777777" w:rsidTr="00423B20">
        <w:trPr>
          <w:trHeight w:val="567"/>
        </w:trPr>
        <w:tc>
          <w:tcPr>
            <w:tcW w:w="2444" w:type="dxa"/>
            <w:vAlign w:val="center"/>
          </w:tcPr>
          <w:p w14:paraId="51598047" w14:textId="38F1A4AA" w:rsidR="00423B20" w:rsidRPr="00423B20" w:rsidRDefault="00423B20" w:rsidP="00423B20">
            <w:pPr>
              <w:jc w:val="center"/>
              <w:rPr>
                <w:rFonts w:ascii="Segoe UI" w:hAnsi="Segoe UI" w:cs="Segoe UI"/>
                <w:b/>
                <w:bCs/>
                <w:color w:val="242752"/>
              </w:rPr>
            </w:pPr>
            <w:r w:rsidRPr="00423B20">
              <w:rPr>
                <w:rFonts w:ascii="Segoe UI" w:hAnsi="Segoe UI" w:cs="Segoe UI"/>
                <w:b/>
                <w:bCs/>
                <w:color w:val="242752"/>
              </w:rPr>
              <w:lastRenderedPageBreak/>
              <w:t>Timings</w:t>
            </w:r>
          </w:p>
        </w:tc>
        <w:tc>
          <w:tcPr>
            <w:tcW w:w="6799" w:type="dxa"/>
            <w:vAlign w:val="center"/>
          </w:tcPr>
          <w:p w14:paraId="29F8C742" w14:textId="7C15C193"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What’s the deadline for</w:t>
            </w:r>
            <w:r w:rsidR="00CE62A5">
              <w:rPr>
                <w:rFonts w:ascii="Segoe UI" w:hAnsi="Segoe UI" w:cs="Segoe UI"/>
                <w:color w:val="242752"/>
              </w:rPr>
              <w:t xml:space="preserve"> the</w:t>
            </w:r>
            <w:r w:rsidRPr="00423B20">
              <w:rPr>
                <w:rFonts w:ascii="Segoe UI" w:hAnsi="Segoe UI" w:cs="Segoe UI"/>
                <w:color w:val="242752"/>
              </w:rPr>
              <w:t xml:space="preserve"> first draft?</w:t>
            </w:r>
          </w:p>
          <w:p w14:paraId="4800EE24"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When is the hard stop deadline for the final draft?</w:t>
            </w:r>
          </w:p>
          <w:p w14:paraId="66BCB9A3"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Are there any holidays to factor in when it comes to amends / reviews?</w:t>
            </w:r>
          </w:p>
          <w:p w14:paraId="712A84E5" w14:textId="77777777" w:rsidR="00423B20" w:rsidRPr="00423B20" w:rsidRDefault="00423B20" w:rsidP="00423B20">
            <w:pPr>
              <w:pStyle w:val="ListParagraph"/>
              <w:rPr>
                <w:color w:val="242752"/>
              </w:rPr>
            </w:pPr>
          </w:p>
          <w:p w14:paraId="719AFC48" w14:textId="07392780" w:rsidR="00423B20" w:rsidRPr="00423B20" w:rsidRDefault="00423B20" w:rsidP="00423B20">
            <w:pPr>
              <w:rPr>
                <w:rFonts w:ascii="Segoe UI" w:hAnsi="Segoe UI" w:cs="Segoe UI"/>
                <w:color w:val="242752"/>
              </w:rPr>
            </w:pPr>
            <w:r w:rsidRPr="00423B20">
              <w:rPr>
                <w:rFonts w:ascii="Segoe UI" w:hAnsi="Segoe UI" w:cs="Segoe UI"/>
                <w:color w:val="242752"/>
              </w:rPr>
              <w:t xml:space="preserve">This may all depend on your objectives. For example, if you have a product launch you may need the content to be ready in time to market and promote. Try to be realistic about how long the project may </w:t>
            </w:r>
            <w:proofErr w:type="gramStart"/>
            <w:r w:rsidRPr="00423B20">
              <w:rPr>
                <w:rFonts w:ascii="Segoe UI" w:hAnsi="Segoe UI" w:cs="Segoe UI"/>
                <w:color w:val="242752"/>
              </w:rPr>
              <w:t>actually take</w:t>
            </w:r>
            <w:proofErr w:type="gramEnd"/>
            <w:r w:rsidRPr="00423B20">
              <w:rPr>
                <w:rFonts w:ascii="Segoe UI" w:hAnsi="Segoe UI" w:cs="Segoe UI"/>
                <w:color w:val="242752"/>
              </w:rPr>
              <w:t xml:space="preserve"> to create, how long it might be before you see results – and also how long you need for iteration rounds.</w:t>
            </w:r>
          </w:p>
        </w:tc>
      </w:tr>
      <w:tr w:rsidR="00423B20" w:rsidRPr="00B40E63" w14:paraId="3900F93F" w14:textId="77777777" w:rsidTr="00423B20">
        <w:trPr>
          <w:trHeight w:val="567"/>
        </w:trPr>
        <w:tc>
          <w:tcPr>
            <w:tcW w:w="2444" w:type="dxa"/>
            <w:tcBorders>
              <w:bottom w:val="single" w:sz="4" w:space="0" w:color="auto"/>
            </w:tcBorders>
            <w:vAlign w:val="center"/>
          </w:tcPr>
          <w:p w14:paraId="410CB85F" w14:textId="13A21728" w:rsidR="00423B20" w:rsidRPr="00423B20" w:rsidRDefault="00423B20" w:rsidP="00423B20">
            <w:pPr>
              <w:jc w:val="center"/>
              <w:rPr>
                <w:rFonts w:ascii="Segoe UI" w:hAnsi="Segoe UI" w:cs="Segoe UI"/>
                <w:b/>
                <w:bCs/>
                <w:color w:val="242752"/>
              </w:rPr>
            </w:pPr>
            <w:r w:rsidRPr="00423B20">
              <w:rPr>
                <w:rFonts w:ascii="Segoe UI" w:hAnsi="Segoe UI" w:cs="Segoe UI"/>
                <w:b/>
                <w:bCs/>
                <w:color w:val="242752"/>
              </w:rPr>
              <w:t>Budget</w:t>
            </w:r>
          </w:p>
        </w:tc>
        <w:tc>
          <w:tcPr>
            <w:tcW w:w="6799" w:type="dxa"/>
            <w:tcBorders>
              <w:bottom w:val="single" w:sz="4" w:space="0" w:color="auto"/>
            </w:tcBorders>
            <w:vAlign w:val="center"/>
          </w:tcPr>
          <w:p w14:paraId="0BA09437" w14:textId="77777777" w:rsidR="00423B20" w:rsidRPr="00423B20" w:rsidRDefault="00423B20" w:rsidP="00423B20">
            <w:pPr>
              <w:pStyle w:val="ListParagraph"/>
              <w:numPr>
                <w:ilvl w:val="0"/>
                <w:numId w:val="1"/>
              </w:numPr>
              <w:rPr>
                <w:rFonts w:ascii="Segoe UI" w:hAnsi="Segoe UI" w:cs="Segoe UI"/>
                <w:color w:val="242752"/>
              </w:rPr>
            </w:pPr>
            <w:r w:rsidRPr="00423B20">
              <w:rPr>
                <w:rFonts w:ascii="Segoe UI" w:hAnsi="Segoe UI" w:cs="Segoe UI"/>
                <w:color w:val="242752"/>
              </w:rPr>
              <w:t>What’s your budget (per project if more than one piece of content)?</w:t>
            </w:r>
          </w:p>
          <w:p w14:paraId="2A62AC9E" w14:textId="77777777" w:rsidR="00423B20" w:rsidRPr="00423B20" w:rsidRDefault="00423B20" w:rsidP="00423B20">
            <w:pPr>
              <w:rPr>
                <w:rFonts w:ascii="Segoe UI" w:hAnsi="Segoe UI" w:cs="Segoe UI"/>
                <w:color w:val="242752"/>
              </w:rPr>
            </w:pPr>
          </w:p>
          <w:p w14:paraId="2684EA70" w14:textId="77777777" w:rsidR="00423B20" w:rsidRPr="00423B20" w:rsidRDefault="00423B20" w:rsidP="00423B20">
            <w:pPr>
              <w:rPr>
                <w:rFonts w:ascii="Segoe UI" w:hAnsi="Segoe UI" w:cs="Segoe UI"/>
                <w:color w:val="242752"/>
              </w:rPr>
            </w:pPr>
            <w:r w:rsidRPr="00423B20">
              <w:rPr>
                <w:rFonts w:ascii="Segoe UI" w:hAnsi="Segoe UI" w:cs="Segoe UI"/>
                <w:color w:val="242752"/>
              </w:rPr>
              <w:t xml:space="preserve">The final thing to consider in your brief is the budget. It’s integral to be open about this from the beginning to ensure you allocate money for all parts of the campaign - and don’t run out of budget halfway through. </w:t>
            </w:r>
          </w:p>
          <w:p w14:paraId="2009F4CC" w14:textId="77777777" w:rsidR="00423B20" w:rsidRPr="00423B20" w:rsidRDefault="00423B20" w:rsidP="00423B20">
            <w:pPr>
              <w:pStyle w:val="ListParagraph"/>
              <w:rPr>
                <w:rFonts w:ascii="Segoe UI" w:hAnsi="Segoe UI" w:cs="Segoe UI"/>
                <w:color w:val="242752"/>
              </w:rPr>
            </w:pPr>
          </w:p>
        </w:tc>
      </w:tr>
    </w:tbl>
    <w:p w14:paraId="48381106" w14:textId="77777777" w:rsidR="00423B20" w:rsidRPr="00423B20" w:rsidRDefault="00423B20" w:rsidP="00423B20">
      <w:pPr>
        <w:pBdr>
          <w:top w:val="nil"/>
          <w:left w:val="nil"/>
          <w:bottom w:val="nil"/>
          <w:right w:val="nil"/>
          <w:between w:val="nil"/>
          <w:bar w:val="nil"/>
        </w:pBdr>
        <w:spacing w:before="120"/>
        <w:rPr>
          <w:rFonts w:ascii="Montserrat" w:eastAsia="Arial Unicode MS" w:hAnsi="Montserrat"/>
          <w:color w:val="51555C"/>
          <w:sz w:val="20"/>
          <w:szCs w:val="20"/>
          <w:bdr w:val="nil"/>
          <w:lang w:val="en-US"/>
        </w:rPr>
      </w:pPr>
    </w:p>
    <w:p w14:paraId="36530A12" w14:textId="77777777" w:rsidR="0070630F" w:rsidRDefault="0070630F"/>
    <w:sectPr w:rsidR="007063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0983" w14:textId="77777777" w:rsidR="00423B20" w:rsidRDefault="00423B20" w:rsidP="00423B20">
      <w:r>
        <w:separator/>
      </w:r>
    </w:p>
  </w:endnote>
  <w:endnote w:type="continuationSeparator" w:id="0">
    <w:p w14:paraId="5367DCB2" w14:textId="77777777" w:rsidR="00423B20" w:rsidRDefault="00423B20" w:rsidP="00423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Alternates Regular">
    <w:altName w:val="Calibri"/>
    <w:charset w:val="00"/>
    <w:family w:val="auto"/>
    <w:pitch w:val="variable"/>
    <w:sig w:usb0="2000020F" w:usb1="00000003" w:usb2="00000000" w:usb3="00000000" w:csb0="00000197" w:csb1="00000000"/>
  </w:font>
  <w:font w:name="Montserrat">
    <w:altName w:val="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F1B2" w14:textId="77777777" w:rsidR="00E21E80" w:rsidRPr="004D3CA0" w:rsidRDefault="00E21E80" w:rsidP="00E21E80">
    <w:pPr>
      <w:pStyle w:val="Footer"/>
      <w:rPr>
        <w:rFonts w:ascii="Segoe UI" w:hAnsi="Segoe UI" w:cs="Segoe UI"/>
        <w:b/>
        <w:bCs/>
        <w:color w:val="FFC000" w:themeColor="accent4"/>
        <w:sz w:val="18"/>
      </w:rPr>
    </w:pPr>
    <w:r w:rsidRPr="004D3CA0">
      <w:rPr>
        <w:rFonts w:ascii="Segoe UI" w:hAnsi="Segoe UI" w:cs="Segoe UI"/>
        <w:b/>
        <w:bCs/>
        <w:color w:val="FFC000" w:themeColor="accent4"/>
        <w:sz w:val="18"/>
      </w:rPr>
      <w:t>ResourceiT Consulting Ltd</w:t>
    </w:r>
  </w:p>
  <w:p w14:paraId="1F2734A0" w14:textId="77777777" w:rsidR="00E21E80" w:rsidRPr="00572B34" w:rsidRDefault="00E21E80" w:rsidP="00E21E80">
    <w:pPr>
      <w:pStyle w:val="Footer"/>
      <w:rPr>
        <w:rFonts w:ascii="Segoe UI" w:hAnsi="Segoe UI" w:cs="Segoe UI"/>
        <w:color w:val="51555C"/>
        <w:sz w:val="18"/>
      </w:rPr>
    </w:pPr>
    <w:r>
      <w:rPr>
        <w:rFonts w:ascii="Segoe UI" w:hAnsi="Segoe UI" w:cs="Segoe UI"/>
        <w:color w:val="51555C"/>
        <w:sz w:val="18"/>
      </w:rPr>
      <w:t xml:space="preserve">4 Elmwood, Chineham Business Park, Crockford Lane </w:t>
    </w:r>
    <w:r w:rsidRPr="00572B34">
      <w:rPr>
        <w:rFonts w:ascii="Segoe UI" w:hAnsi="Segoe UI" w:cs="Segoe UI"/>
        <w:color w:val="51555C"/>
        <w:sz w:val="18"/>
      </w:rPr>
      <w:t xml:space="preserve">| </w:t>
    </w:r>
    <w:r>
      <w:rPr>
        <w:rFonts w:ascii="Segoe UI" w:hAnsi="Segoe UI" w:cs="Segoe UI"/>
        <w:color w:val="51555C"/>
        <w:sz w:val="18"/>
      </w:rPr>
      <w:t>Basingstoke</w:t>
    </w:r>
    <w:r w:rsidRPr="00572B34">
      <w:rPr>
        <w:rFonts w:ascii="Segoe UI" w:hAnsi="Segoe UI" w:cs="Segoe UI"/>
        <w:color w:val="51555C"/>
        <w:sz w:val="18"/>
      </w:rPr>
      <w:t xml:space="preserve"> | RG2</w:t>
    </w:r>
    <w:r>
      <w:rPr>
        <w:rFonts w:ascii="Segoe UI" w:hAnsi="Segoe UI" w:cs="Segoe UI"/>
        <w:color w:val="51555C"/>
        <w:sz w:val="18"/>
      </w:rPr>
      <w:t>4 8WG</w:t>
    </w:r>
  </w:p>
  <w:p w14:paraId="6729AEC1" w14:textId="45221102" w:rsidR="00E21E80" w:rsidRPr="00572B34" w:rsidRDefault="00E21E80" w:rsidP="00E21E80">
    <w:pPr>
      <w:pStyle w:val="Footer"/>
      <w:tabs>
        <w:tab w:val="left" w:pos="8620"/>
      </w:tabs>
      <w:rPr>
        <w:rFonts w:ascii="Segoe UI" w:hAnsi="Segoe UI" w:cs="Segoe UI"/>
        <w:color w:val="51555C"/>
        <w:sz w:val="18"/>
      </w:rPr>
    </w:pPr>
    <w:r w:rsidRPr="00572B34">
      <w:rPr>
        <w:rFonts w:ascii="Segoe UI" w:hAnsi="Segoe UI" w:cs="Segoe UI"/>
        <w:color w:val="51555C"/>
        <w:sz w:val="18"/>
      </w:rPr>
      <w:t xml:space="preserve">T: +44 (0) 1256 881100 | Email: </w:t>
    </w:r>
    <w:hyperlink r:id="rId1" w:history="1">
      <w:r w:rsidRPr="00572B34">
        <w:rPr>
          <w:rStyle w:val="Hyperlink"/>
          <w:rFonts w:ascii="Segoe UI" w:hAnsi="Segoe UI" w:cs="Segoe UI"/>
          <w:color w:val="51555C"/>
          <w:sz w:val="18"/>
        </w:rPr>
        <w:t>enquiries@resourceit.net</w:t>
      </w:r>
    </w:hyperlink>
  </w:p>
  <w:p w14:paraId="1CBAEDD6" w14:textId="77777777" w:rsidR="00E21E80" w:rsidRPr="004D3CA0" w:rsidRDefault="00E21E80" w:rsidP="00E21E80">
    <w:pPr>
      <w:pStyle w:val="Footer"/>
      <w:rPr>
        <w:rFonts w:ascii="Segoe UI" w:hAnsi="Segoe UI" w:cs="Segoe UI"/>
        <w:b/>
        <w:bCs/>
        <w:color w:val="51555C"/>
        <w:sz w:val="18"/>
      </w:rPr>
    </w:pPr>
    <w:r w:rsidRPr="004D3CA0">
      <w:rPr>
        <w:rFonts w:ascii="Segoe UI" w:hAnsi="Segoe UI" w:cs="Segoe UI"/>
        <w:b/>
        <w:bCs/>
        <w:color w:val="51555C"/>
        <w:sz w:val="18"/>
      </w:rPr>
      <w:t>www.resourceit.net</w:t>
    </w:r>
  </w:p>
  <w:p w14:paraId="4F1F85DA" w14:textId="77777777" w:rsidR="00E21E80" w:rsidRDefault="00E2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E097" w14:textId="77777777" w:rsidR="00423B20" w:rsidRDefault="00423B20" w:rsidP="00423B20">
      <w:r>
        <w:separator/>
      </w:r>
    </w:p>
  </w:footnote>
  <w:footnote w:type="continuationSeparator" w:id="0">
    <w:p w14:paraId="1AFAC7B7" w14:textId="77777777" w:rsidR="00423B20" w:rsidRDefault="00423B20" w:rsidP="00423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4CDF6" w14:textId="2D3A5E6E" w:rsidR="00423B20" w:rsidRDefault="00423B20">
    <w:pPr>
      <w:pStyle w:val="Header"/>
    </w:pPr>
    <w:r>
      <w:rPr>
        <w:noProof/>
      </w:rPr>
      <w:drawing>
        <wp:anchor distT="152400" distB="152400" distL="152400" distR="152400" simplePos="0" relativeHeight="251659264" behindDoc="1" locked="0" layoutInCell="1" allowOverlap="1" wp14:anchorId="33457CB3" wp14:editId="1A7B790E">
          <wp:simplePos x="0" y="0"/>
          <wp:positionH relativeFrom="page">
            <wp:posOffset>5486400</wp:posOffset>
          </wp:positionH>
          <wp:positionV relativeFrom="page">
            <wp:posOffset>239395</wp:posOffset>
          </wp:positionV>
          <wp:extent cx="1821815" cy="510879"/>
          <wp:effectExtent l="0" t="0" r="0" b="0"/>
          <wp:wrapNone/>
          <wp:docPr id="1073741825" name="officeArt object"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5" name="officeArt object" descr="Logo&#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21815" cy="510879"/>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91685"/>
    <w:multiLevelType w:val="hybridMultilevel"/>
    <w:tmpl w:val="056EAD64"/>
    <w:lvl w:ilvl="0" w:tplc="461AD45E">
      <w:start w:val="1"/>
      <w:numFmt w:val="decimal"/>
      <w:lvlText w:val="%1."/>
      <w:lvlJc w:val="left"/>
      <w:pPr>
        <w:tabs>
          <w:tab w:val="num" w:pos="1080"/>
        </w:tabs>
        <w:ind w:left="1080" w:hanging="720"/>
      </w:pPr>
      <w:rPr>
        <w:rFonts w:hint="default"/>
        <w:b/>
      </w:rPr>
    </w:lvl>
    <w:lvl w:ilvl="1" w:tplc="A064C1E2">
      <w:numFmt w:val="none"/>
      <w:lvlText w:val=""/>
      <w:lvlJc w:val="left"/>
      <w:pPr>
        <w:tabs>
          <w:tab w:val="num" w:pos="360"/>
        </w:tabs>
      </w:pPr>
    </w:lvl>
    <w:lvl w:ilvl="2" w:tplc="7BAAB634">
      <w:numFmt w:val="none"/>
      <w:lvlText w:val=""/>
      <w:lvlJc w:val="left"/>
      <w:pPr>
        <w:tabs>
          <w:tab w:val="num" w:pos="360"/>
        </w:tabs>
      </w:pPr>
    </w:lvl>
    <w:lvl w:ilvl="3" w:tplc="706EBA86">
      <w:numFmt w:val="none"/>
      <w:lvlText w:val=""/>
      <w:lvlJc w:val="left"/>
      <w:pPr>
        <w:tabs>
          <w:tab w:val="num" w:pos="360"/>
        </w:tabs>
      </w:pPr>
    </w:lvl>
    <w:lvl w:ilvl="4" w:tplc="4DC25E74">
      <w:numFmt w:val="none"/>
      <w:lvlText w:val=""/>
      <w:lvlJc w:val="left"/>
      <w:pPr>
        <w:tabs>
          <w:tab w:val="num" w:pos="360"/>
        </w:tabs>
      </w:pPr>
    </w:lvl>
    <w:lvl w:ilvl="5" w:tplc="F578ACCE">
      <w:numFmt w:val="none"/>
      <w:lvlText w:val=""/>
      <w:lvlJc w:val="left"/>
      <w:pPr>
        <w:tabs>
          <w:tab w:val="num" w:pos="360"/>
        </w:tabs>
      </w:pPr>
    </w:lvl>
    <w:lvl w:ilvl="6" w:tplc="D848C13E">
      <w:numFmt w:val="none"/>
      <w:lvlText w:val=""/>
      <w:lvlJc w:val="left"/>
      <w:pPr>
        <w:tabs>
          <w:tab w:val="num" w:pos="360"/>
        </w:tabs>
      </w:pPr>
    </w:lvl>
    <w:lvl w:ilvl="7" w:tplc="E51AA35C">
      <w:numFmt w:val="none"/>
      <w:lvlText w:val=""/>
      <w:lvlJc w:val="left"/>
      <w:pPr>
        <w:tabs>
          <w:tab w:val="num" w:pos="360"/>
        </w:tabs>
      </w:pPr>
    </w:lvl>
    <w:lvl w:ilvl="8" w:tplc="8572D272">
      <w:numFmt w:val="none"/>
      <w:lvlText w:val=""/>
      <w:lvlJc w:val="left"/>
      <w:pPr>
        <w:tabs>
          <w:tab w:val="num" w:pos="360"/>
        </w:tabs>
      </w:pPr>
    </w:lvl>
  </w:abstractNum>
  <w:abstractNum w:abstractNumId="1" w15:restartNumberingAfterBreak="0">
    <w:nsid w:val="7C2C6977"/>
    <w:multiLevelType w:val="hybridMultilevel"/>
    <w:tmpl w:val="7C7E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8180480">
    <w:abstractNumId w:val="1"/>
  </w:num>
  <w:num w:numId="2" w16cid:durableId="1263562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20"/>
    <w:rsid w:val="00423B20"/>
    <w:rsid w:val="0070630F"/>
    <w:rsid w:val="00756A3C"/>
    <w:rsid w:val="00832536"/>
    <w:rsid w:val="00CE62A5"/>
    <w:rsid w:val="00E2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FC1B"/>
  <w15:chartTrackingRefBased/>
  <w15:docId w15:val="{9F96E453-3435-493E-BE10-DCFE2F72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B2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423B20"/>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3B2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B20"/>
    <w:pPr>
      <w:ind w:left="720"/>
    </w:pPr>
  </w:style>
  <w:style w:type="paragraph" w:styleId="NormalWeb">
    <w:name w:val="Normal (Web)"/>
    <w:basedOn w:val="Normal"/>
    <w:uiPriority w:val="99"/>
    <w:unhideWhenUsed/>
    <w:rsid w:val="00423B20"/>
    <w:pPr>
      <w:spacing w:before="100" w:beforeAutospacing="1" w:after="100" w:afterAutospacing="1"/>
    </w:pPr>
    <w:rPr>
      <w:lang w:eastAsia="en-GB"/>
    </w:rPr>
  </w:style>
  <w:style w:type="character" w:customStyle="1" w:styleId="Heading3Char">
    <w:name w:val="Heading 3 Char"/>
    <w:basedOn w:val="DefaultParagraphFont"/>
    <w:link w:val="Heading3"/>
    <w:uiPriority w:val="9"/>
    <w:rsid w:val="00423B20"/>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423B20"/>
    <w:pPr>
      <w:tabs>
        <w:tab w:val="center" w:pos="4513"/>
        <w:tab w:val="right" w:pos="9026"/>
      </w:tabs>
    </w:pPr>
  </w:style>
  <w:style w:type="character" w:customStyle="1" w:styleId="HeaderChar">
    <w:name w:val="Header Char"/>
    <w:basedOn w:val="DefaultParagraphFont"/>
    <w:link w:val="Header"/>
    <w:uiPriority w:val="99"/>
    <w:rsid w:val="00423B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23B20"/>
    <w:pPr>
      <w:tabs>
        <w:tab w:val="center" w:pos="4513"/>
        <w:tab w:val="right" w:pos="9026"/>
      </w:tabs>
    </w:pPr>
  </w:style>
  <w:style w:type="character" w:customStyle="1" w:styleId="FooterChar">
    <w:name w:val="Footer Char"/>
    <w:basedOn w:val="DefaultParagraphFont"/>
    <w:link w:val="Footer"/>
    <w:uiPriority w:val="99"/>
    <w:rsid w:val="00423B20"/>
    <w:rPr>
      <w:rFonts w:ascii="Times New Roman" w:eastAsia="Times New Roman" w:hAnsi="Times New Roman" w:cs="Times New Roman"/>
      <w:sz w:val="24"/>
      <w:szCs w:val="24"/>
    </w:rPr>
  </w:style>
  <w:style w:type="character" w:styleId="Hyperlink">
    <w:name w:val="Hyperlink"/>
    <w:rsid w:val="00E21E8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resourcei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D530FAA38834B92A70CD842FCD49D" ma:contentTypeVersion="16" ma:contentTypeDescription="Create a new document." ma:contentTypeScope="" ma:versionID="00141699ca94864c8ad9ee1034c2d802">
  <xsd:schema xmlns:xsd="http://www.w3.org/2001/XMLSchema" xmlns:xs="http://www.w3.org/2001/XMLSchema" xmlns:p="http://schemas.microsoft.com/office/2006/metadata/properties" xmlns:ns2="494b47b7-e70f-4092-b064-a3ab0b5df783" xmlns:ns3="9da897b7-8b20-4f09-bbc3-c1619766ca43" targetNamespace="http://schemas.microsoft.com/office/2006/metadata/properties" ma:root="true" ma:fieldsID="8e030c0165d56fe9230123174976bfbe" ns2:_="" ns3:_="">
    <xsd:import namespace="494b47b7-e70f-4092-b064-a3ab0b5df783"/>
    <xsd:import namespace="9da897b7-8b20-4f09-bbc3-c1619766ca4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Date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b47b7-e70f-4092-b064-a3ab0b5df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44a0cf1-f504-4435-bd83-54f0a1ee8b1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DateTime" ma:index="21" nillable="true" ma:displayName="Date &amp; Time" ma:format="DateOnly" ma:internalName="Date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da897b7-8b20-4f09-bbc3-c1619766ca4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2023025-49ad-4887-a637-c0f47b79aada}" ma:internalName="TaxCatchAll" ma:showField="CatchAllData" ma:web="9da897b7-8b20-4f09-bbc3-c1619766ca4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a897b7-8b20-4f09-bbc3-c1619766ca43" xsi:nil="true"/>
    <DateTime xmlns="494b47b7-e70f-4092-b064-a3ab0b5df783" xsi:nil="true"/>
    <lcf76f155ced4ddcb4097134ff3c332f xmlns="494b47b7-e70f-4092-b064-a3ab0b5df7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895CFF-78DB-4640-8DAA-43B819B8CC05}"/>
</file>

<file path=customXml/itemProps2.xml><?xml version="1.0" encoding="utf-8"?>
<ds:datastoreItem xmlns:ds="http://schemas.openxmlformats.org/officeDocument/2006/customXml" ds:itemID="{6264459D-ACA5-40B0-AA6D-562ECE73EB13}"/>
</file>

<file path=customXml/itemProps3.xml><?xml version="1.0" encoding="utf-8"?>
<ds:datastoreItem xmlns:ds="http://schemas.openxmlformats.org/officeDocument/2006/customXml" ds:itemID="{BACA8766-CEA4-4354-A22B-C29F7562798A}"/>
</file>

<file path=docProps/app.xml><?xml version="1.0" encoding="utf-8"?>
<Properties xmlns="http://schemas.openxmlformats.org/officeDocument/2006/extended-properties" xmlns:vt="http://schemas.openxmlformats.org/officeDocument/2006/docPropsVTypes">
  <Template>Normal</Template>
  <TotalTime>148</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Wells</dc:creator>
  <cp:keywords/>
  <dc:description/>
  <cp:lastModifiedBy>Kate Wells</cp:lastModifiedBy>
  <cp:revision>1</cp:revision>
  <dcterms:created xsi:type="dcterms:W3CDTF">2022-10-17T09:36:00Z</dcterms:created>
  <dcterms:modified xsi:type="dcterms:W3CDTF">2022-10-17T12:05:00Z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0x010100443D530FAA38834B92A70CD842FCD49D</vt:lpwstr>
  </property>
</Properties>
</file>